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0B" w:rsidRPr="005C3D9F" w:rsidRDefault="00D6330B" w:rsidP="00D6330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C3D9F">
        <w:rPr>
          <w:rFonts w:ascii="TH SarabunIT๙" w:hAnsi="TH SarabunIT๙" w:cs="TH SarabunIT๙"/>
          <w:b/>
          <w:bCs/>
          <w:sz w:val="40"/>
          <w:szCs w:val="40"/>
          <w:cs/>
        </w:rPr>
        <w:t>ข้อมูลเชิงสถิติการให้บริการประจำปี</w:t>
      </w:r>
    </w:p>
    <w:p w:rsidR="00D6330B" w:rsidRPr="005C3D9F" w:rsidRDefault="00D6330B" w:rsidP="00D6330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C3D9F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องค์การบริหารส่วนตำบลตะเคียน  อำเภอด่านขุนทด  จังหวัดนครราชสีมา</w:t>
      </w:r>
    </w:p>
    <w:p w:rsidR="00D6330B" w:rsidRDefault="00D6330B" w:rsidP="00D6330B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ปี 2561  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การเสียภาษีบำรุงท้องที่  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จำนวน 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2,039  ราย</w:t>
      </w:r>
    </w:p>
    <w:p w:rsidR="00D6330B" w:rsidRDefault="00D6330B" w:rsidP="00D6330B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ลงทะเบียนเด็กแรกเกิด   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จำนวน 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39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  ราย</w:t>
      </w:r>
      <w:r>
        <w:rPr>
          <w:rFonts w:ascii="TH SarabunIT๙" w:hAnsi="TH SarabunIT๙" w:cs="TH SarabunIT๙"/>
          <w:sz w:val="40"/>
          <w:szCs w:val="40"/>
          <w:cs/>
        </w:rPr>
        <w:tab/>
      </w:r>
    </w:p>
    <w:p w:rsidR="00D6330B" w:rsidRDefault="00D6330B" w:rsidP="00D6330B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ขึ้นทะเบียนผู้พิการ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     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จำนวน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>20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  </w:t>
      </w:r>
      <w:r>
        <w:rPr>
          <w:rFonts w:ascii="TH SarabunIT๙" w:hAnsi="TH SarabunIT๙" w:cs="TH SarabunIT๙"/>
          <w:sz w:val="40"/>
          <w:szCs w:val="40"/>
          <w:cs/>
        </w:rPr>
        <w:t>ราย</w:t>
      </w:r>
    </w:p>
    <w:p w:rsidR="00D6330B" w:rsidRDefault="00D6330B" w:rsidP="00D6330B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ลงทะเบียนขอใบอนุญาตประกอบกิจการที่เป็นอันตรายต่อสุขภาพ</w:t>
      </w:r>
      <w:r>
        <w:rPr>
          <w:rFonts w:ascii="TH SarabunIT๙" w:hAnsi="TH SarabunIT๙" w:cs="TH SarabunIT๙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40"/>
          <w:szCs w:val="40"/>
          <w:cs/>
        </w:rPr>
        <w:t>จำนวน 68 ราย</w:t>
      </w:r>
    </w:p>
    <w:p w:rsidR="00D6330B" w:rsidRPr="00071B9D" w:rsidRDefault="00D6330B" w:rsidP="00D6330B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รวมสถิติผู้มาใช้บริการประจำปี 2561  จำนวน 2,166  ราย</w:t>
      </w:r>
    </w:p>
    <w:p w:rsidR="00D6330B" w:rsidRDefault="00D6330B" w:rsidP="00D6330B">
      <w:pPr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</w:p>
    <w:p w:rsidR="00D6330B" w:rsidRPr="00A1092F" w:rsidRDefault="00D6330B" w:rsidP="00D6330B">
      <w:pPr>
        <w:jc w:val="center"/>
        <w:rPr>
          <w:rFonts w:ascii="TH SarabunIT๙" w:hAnsi="TH SarabunIT๙" w:cs="TH SarabunIT๙"/>
          <w:sz w:val="40"/>
          <w:szCs w:val="40"/>
          <w:cs/>
        </w:rPr>
      </w:pPr>
    </w:p>
    <w:p w:rsidR="00E86360" w:rsidRDefault="00D6330B">
      <w:bookmarkStart w:id="0" w:name="_GoBack"/>
      <w:bookmarkEnd w:id="0"/>
    </w:p>
    <w:sectPr w:rsidR="00E86360" w:rsidSect="005C3D9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B"/>
    <w:rsid w:val="00C72A01"/>
    <w:rsid w:val="00D6330B"/>
    <w:rsid w:val="00E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5172E-3C3B-4C86-94C2-5D032ABB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A320M</dc:creator>
  <cp:keywords/>
  <dc:description/>
  <cp:lastModifiedBy>A320M</cp:lastModifiedBy>
  <cp:revision>1</cp:revision>
  <dcterms:created xsi:type="dcterms:W3CDTF">2018-11-13T05:09:00Z</dcterms:created>
  <dcterms:modified xsi:type="dcterms:W3CDTF">2018-11-13T05:09:00Z</dcterms:modified>
</cp:coreProperties>
</file>