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84" w:rsidRPr="005F6463" w:rsidRDefault="005F6463" w:rsidP="005F64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5F646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รายงานผลการดำเนินการมาตรการส่งเสริมคุณธรรมและความโปร่งใส</w:t>
      </w:r>
    </w:p>
    <w:p w:rsidR="005F6463" w:rsidRDefault="005F6463" w:rsidP="005F64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6463">
        <w:rPr>
          <w:rFonts w:ascii="TH SarabunIT๙" w:hAnsi="TH SarabunIT๙" w:cs="TH SarabunIT๙"/>
          <w:b/>
          <w:bCs/>
          <w:sz w:val="32"/>
          <w:szCs w:val="32"/>
          <w:cs/>
        </w:rPr>
        <w:t>ขององ์การบริหารส่วนตำบลตะเคียน ประจำปีงบประมาณ พ.ศ.2564</w:t>
      </w:r>
    </w:p>
    <w:p w:rsidR="005F6463" w:rsidRDefault="005F6463" w:rsidP="005F64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6463" w:rsidRDefault="005F6463" w:rsidP="005F6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ตามที่ได้ดำเนินการวิเคราะห์ผลการประเมิน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ขององค์การบริหารส่วนตำบลตะเคียน ปีงบประมาณ พ.ศ. 2563 และได้กำหนดมาตรการ/แนวทางในการส่งเสริมคุณธรรมและความโปร่งใสขององค์กรปกครองส่วนท้องถิ่นในปีงบประมาณ พ.ศ. 2564 โดยได้มีการดำเนินการขับเคลื่อนมาตรการส่งเสริมคุณธรรมและความโปร่งใสขององค์กรปกครองส่วนท้องถิ่น ประจำปีงบระมาณ พ.ศ. 2564 ดังต่อไปนี้</w:t>
      </w:r>
    </w:p>
    <w:p w:rsidR="005F6463" w:rsidRDefault="005F6463" w:rsidP="005F6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135" w:type="dxa"/>
        <w:tblLook w:val="04A0" w:firstRow="1" w:lastRow="0" w:firstColumn="1" w:lastColumn="0" w:noHBand="0" w:noVBand="1"/>
      </w:tblPr>
      <w:tblGrid>
        <w:gridCol w:w="1796"/>
        <w:gridCol w:w="2260"/>
        <w:gridCol w:w="1260"/>
        <w:gridCol w:w="1342"/>
        <w:gridCol w:w="1987"/>
        <w:gridCol w:w="1490"/>
      </w:tblGrid>
      <w:tr w:rsidR="005F6463" w:rsidTr="005F6463">
        <w:tc>
          <w:tcPr>
            <w:tcW w:w="1796" w:type="dxa"/>
          </w:tcPr>
          <w:p w:rsidR="005F6463" w:rsidRPr="005F6463" w:rsidRDefault="005F6463" w:rsidP="005F6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</w:t>
            </w:r>
            <w:r w:rsidRPr="005F6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ตรการ/แนวทาง</w:t>
            </w:r>
          </w:p>
        </w:tc>
        <w:tc>
          <w:tcPr>
            <w:tcW w:w="2260" w:type="dxa"/>
          </w:tcPr>
          <w:p w:rsidR="005F6463" w:rsidRPr="005F6463" w:rsidRDefault="005F6463" w:rsidP="005F6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260" w:type="dxa"/>
          </w:tcPr>
          <w:p w:rsidR="005F6463" w:rsidRPr="005F6463" w:rsidRDefault="005F6463" w:rsidP="005F6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42" w:type="dxa"/>
          </w:tcPr>
          <w:p w:rsidR="005F6463" w:rsidRPr="005F6463" w:rsidRDefault="005F6463" w:rsidP="005F6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5F6463" w:rsidRPr="005F6463" w:rsidRDefault="005F6463" w:rsidP="005F6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7" w:type="dxa"/>
          </w:tcPr>
          <w:p w:rsidR="005F6463" w:rsidRPr="005F6463" w:rsidRDefault="005F6463" w:rsidP="005F6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490" w:type="dxa"/>
          </w:tcPr>
          <w:p w:rsidR="005F6463" w:rsidRPr="005F6463" w:rsidRDefault="005F6463" w:rsidP="005F64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F6463" w:rsidTr="005F6463">
        <w:tc>
          <w:tcPr>
            <w:tcW w:w="1796" w:type="dxa"/>
          </w:tcPr>
          <w:p w:rsidR="005F6463" w:rsidRDefault="005F6463" w:rsidP="005F6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แผนการใช้จ่า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งบประมาณประจำปี</w:t>
            </w:r>
          </w:p>
        </w:tc>
        <w:tc>
          <w:tcPr>
            <w:tcW w:w="2260" w:type="dxa"/>
          </w:tcPr>
          <w:p w:rsidR="005F6463" w:rsidRPr="005F6463" w:rsidRDefault="005F6463" w:rsidP="005F6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จัดทำแผนการจัดซื้อจัดจ้างหรือการจัดหาพัสดุ</w:t>
            </w:r>
          </w:p>
          <w:p w:rsidR="005F6463" w:rsidRPr="005F6463" w:rsidRDefault="005F6463" w:rsidP="005F6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จัดทำรายงานผลการใช้จ่ายงบประมาณอย่างสม่ำเสมอ</w:t>
            </w:r>
          </w:p>
          <w:p w:rsidR="005F6463" w:rsidRDefault="005F6463" w:rsidP="005F6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3. เปิดเผยข้อมูลทุกช่องทาง</w:t>
            </w:r>
          </w:p>
        </w:tc>
        <w:tc>
          <w:tcPr>
            <w:tcW w:w="1260" w:type="dxa"/>
          </w:tcPr>
          <w:p w:rsidR="005F6463" w:rsidRDefault="005F6463" w:rsidP="005F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342" w:type="dxa"/>
          </w:tcPr>
          <w:p w:rsidR="005F6463" w:rsidRPr="005F6463" w:rsidRDefault="005F6463" w:rsidP="005F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5F6463" w:rsidRDefault="005F6463" w:rsidP="005F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</w:p>
        </w:tc>
        <w:tc>
          <w:tcPr>
            <w:tcW w:w="1987" w:type="dxa"/>
          </w:tcPr>
          <w:p w:rsidR="005F6463" w:rsidRPr="005F6463" w:rsidRDefault="005F6463" w:rsidP="005F6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จัดทำแผนการจัดซื้อจัดจ้างหรือการจัดหาพัสดุ</w:t>
            </w:r>
          </w:p>
          <w:p w:rsidR="005F6463" w:rsidRPr="005F6463" w:rsidRDefault="005F6463" w:rsidP="005F64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จัดทำรายงานผลการใช้จ่ายงบประมาณอย่างสม่ำเสมอ</w:t>
            </w:r>
          </w:p>
          <w:p w:rsidR="005F6463" w:rsidRDefault="005F6463" w:rsidP="005F6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3. เปิดเผยข้อมูลทุกช่องทาง</w:t>
            </w:r>
          </w:p>
        </w:tc>
        <w:tc>
          <w:tcPr>
            <w:tcW w:w="1490" w:type="dxa"/>
          </w:tcPr>
          <w:p w:rsidR="005F6463" w:rsidRDefault="005F6463" w:rsidP="005F6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463" w:rsidTr="005F6463">
        <w:tc>
          <w:tcPr>
            <w:tcW w:w="1796" w:type="dxa"/>
          </w:tcPr>
          <w:p w:rsidR="005F6463" w:rsidRDefault="005F6463" w:rsidP="005F6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การใช้ทรัพย์สินของราชการ</w:t>
            </w:r>
          </w:p>
        </w:tc>
        <w:tc>
          <w:tcPr>
            <w:tcW w:w="2260" w:type="dxa"/>
          </w:tcPr>
          <w:p w:rsidR="005F6463" w:rsidRDefault="005F6463" w:rsidP="005F6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จัดทำคู่มือแนวทางการปฏิบัติในการใช้ทรัพย์สินของทางราชการ</w:t>
            </w:r>
          </w:p>
        </w:tc>
        <w:tc>
          <w:tcPr>
            <w:tcW w:w="1260" w:type="dxa"/>
          </w:tcPr>
          <w:p w:rsidR="005F6463" w:rsidRDefault="005F6463" w:rsidP="005F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342" w:type="dxa"/>
          </w:tcPr>
          <w:p w:rsidR="005F6463" w:rsidRPr="005F6463" w:rsidRDefault="005F6463" w:rsidP="005F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5F6463" w:rsidRDefault="005F6463" w:rsidP="005F64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</w:p>
        </w:tc>
        <w:tc>
          <w:tcPr>
            <w:tcW w:w="1987" w:type="dxa"/>
          </w:tcPr>
          <w:p w:rsidR="001B355B" w:rsidRPr="001B355B" w:rsidRDefault="001B355B" w:rsidP="001B35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355B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 w:rsidR="00E14D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B355B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แนวทางปฏิบัติเกี่ยวกับการใช้</w:t>
            </w:r>
          </w:p>
          <w:p w:rsidR="005F6463" w:rsidRPr="005F6463" w:rsidRDefault="001B355B" w:rsidP="001B35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355B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ทรัพย์สินของราชการ</w:t>
            </w:r>
          </w:p>
        </w:tc>
        <w:tc>
          <w:tcPr>
            <w:tcW w:w="1490" w:type="dxa"/>
          </w:tcPr>
          <w:p w:rsidR="005F6463" w:rsidRDefault="005F6463" w:rsidP="005F64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5703" w:rsidTr="005F6463">
        <w:tc>
          <w:tcPr>
            <w:tcW w:w="1796" w:type="dxa"/>
          </w:tcPr>
          <w:p w:rsidR="002B5703" w:rsidRDefault="002B5703" w:rsidP="002B57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การปรับปรุงการทำงาน</w:t>
            </w:r>
          </w:p>
        </w:tc>
        <w:tc>
          <w:tcPr>
            <w:tcW w:w="2260" w:type="dxa"/>
          </w:tcPr>
          <w:p w:rsidR="002B5703" w:rsidRDefault="002B5703" w:rsidP="002B57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ร้างกระบวนการปรึกษาหารือระหว่างผู้บริหารและบุคลากรเพื่อร่วมกันทบทวนปัญหาและอุปสรรคในการปฏิบัติงานอย่างเป็นระบบ</w:t>
            </w:r>
          </w:p>
        </w:tc>
        <w:tc>
          <w:tcPr>
            <w:tcW w:w="1260" w:type="dxa"/>
          </w:tcPr>
          <w:p w:rsidR="002B5703" w:rsidRDefault="002B5703" w:rsidP="002B57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42" w:type="dxa"/>
          </w:tcPr>
          <w:p w:rsidR="002B5703" w:rsidRPr="005F6463" w:rsidRDefault="002B5703" w:rsidP="002B57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2B5703" w:rsidRPr="005F6463" w:rsidRDefault="002B5703" w:rsidP="002B57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</w:p>
        </w:tc>
        <w:tc>
          <w:tcPr>
            <w:tcW w:w="1987" w:type="dxa"/>
          </w:tcPr>
          <w:p w:rsidR="002B5703" w:rsidRDefault="002B5703" w:rsidP="002B57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5703">
              <w:rPr>
                <w:rFonts w:ascii="TH SarabunIT๙" w:hAnsi="TH SarabunIT๙" w:cs="TH SarabunIT๙"/>
                <w:sz w:val="32"/>
                <w:szCs w:val="32"/>
                <w:cs/>
              </w:rPr>
              <w:t>เปิดช่องทางรับฟังความคิดเห็นเพื่อให้ผู้รับบริการ หรือ    ผู้มาติดต่อ ได้เข้ามาให้ข้อเสนอแนะ         และมีส่วนในการปรับปรุงพัฒนาการดำเนินงานหรือ            การให้บริการของหน่วยงานให้ดีขึ้น</w:t>
            </w:r>
          </w:p>
        </w:tc>
        <w:tc>
          <w:tcPr>
            <w:tcW w:w="1490" w:type="dxa"/>
          </w:tcPr>
          <w:p w:rsidR="002B5703" w:rsidRDefault="002B5703" w:rsidP="002B57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5703" w:rsidTr="005F6463">
        <w:tc>
          <w:tcPr>
            <w:tcW w:w="1796" w:type="dxa"/>
          </w:tcPr>
          <w:p w:rsidR="002B5703" w:rsidRDefault="002B5703" w:rsidP="002B57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2B5703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2260" w:type="dxa"/>
          </w:tcPr>
          <w:p w:rsidR="002B5703" w:rsidRPr="002B5703" w:rsidRDefault="002B5703" w:rsidP="002B57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57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จัดทำคู่มือการให้บริการในงานด้านต่าง ๆ ในการแสดงถึงขั้นตอนและระยะเวลาในการให้ของหน่วยงาน </w:t>
            </w:r>
          </w:p>
          <w:p w:rsidR="002B5703" w:rsidRDefault="002B5703" w:rsidP="002B57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7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ประชาสัมพันธ์เกี่ย</w:t>
            </w:r>
            <w:r w:rsidR="000E56C2">
              <w:rPr>
                <w:rFonts w:ascii="TH SarabunIT๙" w:hAnsi="TH SarabunIT๙" w:cs="TH SarabunIT๙"/>
                <w:sz w:val="32"/>
                <w:szCs w:val="32"/>
                <w:cs/>
              </w:rPr>
              <w:t>วกับระบบและขั้</w:t>
            </w:r>
            <w:r w:rsidRPr="002B5703">
              <w:rPr>
                <w:rFonts w:ascii="TH SarabunIT๙" w:hAnsi="TH SarabunIT๙" w:cs="TH SarabunIT๙"/>
                <w:sz w:val="32"/>
                <w:szCs w:val="32"/>
                <w:cs/>
              </w:rPr>
              <w:t>นตอนการให้บริการอย่างมีประสิทธิภาพการสื่อสาร</w:t>
            </w:r>
          </w:p>
        </w:tc>
        <w:tc>
          <w:tcPr>
            <w:tcW w:w="1260" w:type="dxa"/>
          </w:tcPr>
          <w:p w:rsidR="002B5703" w:rsidRDefault="002B5703" w:rsidP="002B57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ทุกส่วนราชการ</w:t>
            </w:r>
          </w:p>
        </w:tc>
        <w:tc>
          <w:tcPr>
            <w:tcW w:w="1342" w:type="dxa"/>
          </w:tcPr>
          <w:p w:rsidR="002B5703" w:rsidRPr="005F6463" w:rsidRDefault="002B5703" w:rsidP="002B57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2B5703" w:rsidRPr="005F6463" w:rsidRDefault="002B5703" w:rsidP="002B57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6463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</w:p>
        </w:tc>
        <w:tc>
          <w:tcPr>
            <w:tcW w:w="1987" w:type="dxa"/>
          </w:tcPr>
          <w:p w:rsidR="000E56C2" w:rsidRPr="000E56C2" w:rsidRDefault="000E56C2" w:rsidP="006346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ดำ</w:t>
            </w:r>
            <w:r w:rsidRPr="000E56C2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เนินการทบทวนคู่มือการ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56C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:rsidR="000E56C2" w:rsidRPr="000E56C2" w:rsidRDefault="000E56C2" w:rsidP="006346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56C2">
              <w:rPr>
                <w:rFonts w:ascii="TH SarabunIT๙" w:hAnsi="TH SarabunIT๙" w:cs="TH SarabunIT๙"/>
                <w:sz w:val="32"/>
                <w:szCs w:val="32"/>
                <w:cs/>
              </w:rPr>
              <w:t>2. ทบทวน ปรับปรุง</w:t>
            </w:r>
          </w:p>
          <w:p w:rsidR="002B5703" w:rsidRDefault="000E56C2" w:rsidP="006346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56C2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คู่มือมาตรฐานการ</w:t>
            </w:r>
          </w:p>
          <w:p w:rsidR="000E56C2" w:rsidRPr="001B355B" w:rsidRDefault="000E56C2" w:rsidP="006346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3. </w:t>
            </w:r>
            <w:r w:rsidRPr="002B570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ประชาสัมพันธ์เกี่ย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วกับระบบและขั้นตอนการ</w:t>
            </w:r>
            <w:r w:rsidRPr="002B5703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</w:t>
            </w:r>
          </w:p>
        </w:tc>
        <w:tc>
          <w:tcPr>
            <w:tcW w:w="1490" w:type="dxa"/>
          </w:tcPr>
          <w:p w:rsidR="002B5703" w:rsidRDefault="002B5703" w:rsidP="002B57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4CC4" w:rsidTr="005F6463">
        <w:tc>
          <w:tcPr>
            <w:tcW w:w="1796" w:type="dxa"/>
          </w:tcPr>
          <w:p w:rsidR="00BA4CC4" w:rsidRPr="00201527" w:rsidRDefault="00BA4CC4" w:rsidP="00BA4C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ประสิทธิภาพการสื่อสาร</w:t>
            </w:r>
          </w:p>
        </w:tc>
        <w:tc>
          <w:tcPr>
            <w:tcW w:w="2260" w:type="dxa"/>
          </w:tcPr>
          <w:p w:rsidR="00BA4CC4" w:rsidRDefault="00BA4CC4" w:rsidP="00BA4C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มีการปฏิสัมพันธ์แลกเปลี่ยนข้อมูลข่าวสารกันอย่างชัดเจนและต่อเนื่อง</w:t>
            </w:r>
          </w:p>
          <w:p w:rsidR="00BA4CC4" w:rsidRDefault="00BA4CC4" w:rsidP="00BA4C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จัดทำสื่อประชาสัมพันธ์ และเปิดเผยข้อมูลบนเว็บไซต์หลัก</w:t>
            </w:r>
          </w:p>
        </w:tc>
        <w:tc>
          <w:tcPr>
            <w:tcW w:w="1260" w:type="dxa"/>
          </w:tcPr>
          <w:p w:rsidR="00BA4CC4" w:rsidRDefault="00BA4CC4" w:rsidP="00BA4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42" w:type="dxa"/>
          </w:tcPr>
          <w:p w:rsidR="00BA4CC4" w:rsidRDefault="00BA4CC4" w:rsidP="00BA4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BA4CC4" w:rsidRDefault="00BA4CC4" w:rsidP="00BA4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987" w:type="dxa"/>
          </w:tcPr>
          <w:p w:rsidR="00BA4CC4" w:rsidRDefault="00BA4CC4" w:rsidP="006346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เจ้าหน้าที่ผู้ปฏิบัติงานจะต้องชี้แจงและตอบคำถามแก่ผู้ติดต่อราชการอย่างชัดเจน เพื่อมิให้เกิดข้อกังวลสงสัยเกี่ยวกับการดำเนินงาน</w:t>
            </w:r>
          </w:p>
          <w:p w:rsidR="00BA4CC4" w:rsidRDefault="00BA4CC4" w:rsidP="006346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เผยแพร่ผลงานหรือข้อมูลที่สาธารณชนควรรับทราบอย่างชัดเจน ต่อเนื่องและเป็นปัจจุบัน</w:t>
            </w:r>
          </w:p>
        </w:tc>
        <w:tc>
          <w:tcPr>
            <w:tcW w:w="1490" w:type="dxa"/>
          </w:tcPr>
          <w:p w:rsidR="00BA4CC4" w:rsidRDefault="00BA4CC4" w:rsidP="00BA4C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63F" w:rsidTr="005F6463">
        <w:tc>
          <w:tcPr>
            <w:tcW w:w="1796" w:type="dxa"/>
          </w:tcPr>
          <w:p w:rsidR="0042563F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>6. การเปิดเผยข้อมูล</w:t>
            </w:r>
          </w:p>
        </w:tc>
        <w:tc>
          <w:tcPr>
            <w:tcW w:w="2260" w:type="dxa"/>
          </w:tcPr>
          <w:p w:rsidR="0042563F" w:rsidRPr="00BA4CC4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มีการเผยแพร่ข้อมูลที่เป็นปัจจุบันบนเว็บไซต์ของหน่วยงาน เพื่อเปิดเผยข้อมูลต่าง ๆ ของหน่วยงาน ให้สาธารณชนทราบ ใน 5 ประเด็น คือ </w:t>
            </w:r>
          </w:p>
          <w:p w:rsidR="0042563F" w:rsidRPr="00BA4CC4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ข้อมูลพื้นฐาน </w:t>
            </w:r>
          </w:p>
          <w:p w:rsidR="0042563F" w:rsidRPr="00BA4CC4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การบริหารงาน </w:t>
            </w:r>
          </w:p>
          <w:p w:rsidR="0042563F" w:rsidRPr="00BA4CC4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การบริหารเงินงบประมาณ </w:t>
            </w:r>
          </w:p>
          <w:p w:rsidR="0042563F" w:rsidRPr="00BA4CC4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(4) การบริหารและพัฒนาทรัพยากรบุคคล </w:t>
            </w:r>
          </w:p>
          <w:p w:rsidR="0042563F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>(5) 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รส่งเสริมความโปร่งใสในหน่วยงาน </w:t>
            </w:r>
          </w:p>
        </w:tc>
        <w:tc>
          <w:tcPr>
            <w:tcW w:w="1260" w:type="dxa"/>
          </w:tcPr>
          <w:p w:rsidR="0042563F" w:rsidRDefault="0042563F" w:rsidP="00425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42" w:type="dxa"/>
          </w:tcPr>
          <w:p w:rsidR="0042563F" w:rsidRDefault="0042563F" w:rsidP="00425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42563F" w:rsidRDefault="0042563F" w:rsidP="004256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987" w:type="dxa"/>
          </w:tcPr>
          <w:p w:rsidR="0042563F" w:rsidRPr="00BA4CC4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เผยแพร่ข้อมูลที่เป็นปัจจุบันบนเว็บไซต์ของหน่วยงาน เพื่อเปิดเผยข้อมูลต่าง ๆ ของหน่วยงาน ให้สาธารณชนทราบ ใน 5 ประเด็น คือ </w:t>
            </w:r>
          </w:p>
          <w:p w:rsidR="0042563F" w:rsidRPr="00BA4CC4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ข้อมูลพื้นฐาน </w:t>
            </w:r>
          </w:p>
          <w:p w:rsidR="0042563F" w:rsidRPr="00BA4CC4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การบริหารงาน </w:t>
            </w:r>
          </w:p>
          <w:p w:rsidR="0042563F" w:rsidRPr="00BA4CC4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การบริหารเงินงบประมาณ </w:t>
            </w:r>
          </w:p>
          <w:p w:rsidR="0042563F" w:rsidRPr="00BA4CC4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(4) การบริหารและพัฒนาทรัพยากรบุคคล </w:t>
            </w:r>
          </w:p>
          <w:p w:rsidR="0042563F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4CC4">
              <w:rPr>
                <w:rFonts w:ascii="TH SarabunIT๙" w:hAnsi="TH SarabunIT๙" w:cs="TH SarabunIT๙"/>
                <w:sz w:val="32"/>
                <w:szCs w:val="32"/>
                <w:cs/>
              </w:rPr>
              <w:t>(5) 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รส่งเสริมความโปร่งใสในหน่วยงาน </w:t>
            </w:r>
          </w:p>
        </w:tc>
        <w:tc>
          <w:tcPr>
            <w:tcW w:w="1490" w:type="dxa"/>
          </w:tcPr>
          <w:p w:rsidR="0042563F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63F" w:rsidTr="005F6463">
        <w:tc>
          <w:tcPr>
            <w:tcW w:w="1796" w:type="dxa"/>
          </w:tcPr>
          <w:p w:rsidR="0042563F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DE536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2260" w:type="dxa"/>
          </w:tcPr>
          <w:p w:rsidR="0042563F" w:rsidRPr="00DE5367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5367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การดำเนินการเพื่อป้องกันการทุจริต ได้แก่ เจตจำนงสุจริตของ</w:t>
            </w:r>
            <w:r w:rsidRPr="00DE53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ผู้บริหาร การประเมินความเสี่ยงเพื่อป้องกันการทุจริต การเสริมสร้างวัฒนธรรมองค์กรและแผนปฏิบัติการป้องกันการทุจริต </w:t>
            </w:r>
          </w:p>
          <w:p w:rsidR="0042563F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5367">
              <w:rPr>
                <w:rFonts w:ascii="TH SarabunIT๙" w:hAnsi="TH SarabunIT๙" w:cs="TH SarabunIT๙"/>
                <w:sz w:val="32"/>
                <w:szCs w:val="32"/>
                <w:cs/>
              </w:rPr>
              <w:t>2. มาตรการภายในเพื่อป้องกันการทุจริต ได้แก่มาตรการภายในเพื่อส่งเสริมความโปร่งใสและป้องกัน การทุจริต ซึ่งหน่วยงานควรมีการเผยแพร่ข้อมูลในประเด็นข้างต้นให้มากขึ้น เพื่อแสดงถึงความพยายามของหน่วยงานที่จะป้องกันการทุจริตในหน่วยงาน</w:t>
            </w:r>
          </w:p>
        </w:tc>
        <w:tc>
          <w:tcPr>
            <w:tcW w:w="1260" w:type="dxa"/>
          </w:tcPr>
          <w:p w:rsidR="0042563F" w:rsidRDefault="0042563F" w:rsidP="00425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สำนักปลัด</w:t>
            </w:r>
          </w:p>
        </w:tc>
        <w:tc>
          <w:tcPr>
            <w:tcW w:w="1342" w:type="dxa"/>
          </w:tcPr>
          <w:p w:rsidR="0042563F" w:rsidRDefault="0042563F" w:rsidP="00425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42563F" w:rsidRDefault="0042563F" w:rsidP="004256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1987" w:type="dxa"/>
          </w:tcPr>
          <w:p w:rsidR="0042563F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ดำเนินการจัดทำ</w:t>
            </w:r>
          </w:p>
          <w:p w:rsidR="0042563F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จัดทำประกาศ</w:t>
            </w:r>
            <w:r w:rsidRPr="00425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เจตจำนงสุจริตของผู้บริหาร </w:t>
            </w:r>
          </w:p>
          <w:p w:rsidR="0042563F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25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การประเมินความเสี่ยงเพื่อป้องกันการทุจริต </w:t>
            </w:r>
          </w:p>
          <w:p w:rsidR="0042563F" w:rsidRPr="0042563F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25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การเสริมสร้างวัฒนธรรมองค์กรและแผนปฏิบัติการป้องกันการทุจริต </w:t>
            </w:r>
          </w:p>
          <w:p w:rsidR="0042563F" w:rsidRPr="0042563F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25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A50FC" w:rsidRPr="002A50F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จัดทำประกาศมาตรการส่งเสริมคุณธรรมและความโปร่งใสภายในหน่วยงาน</w:t>
            </w:r>
          </w:p>
          <w:p w:rsidR="0042563F" w:rsidRPr="0042563F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563F" w:rsidRPr="00BA4CC4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42563F" w:rsidRDefault="0042563F" w:rsidP="004256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6463" w:rsidRPr="005F6463" w:rsidRDefault="005F6463" w:rsidP="005F6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5F6463" w:rsidRPr="005F6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63"/>
    <w:rsid w:val="000777A1"/>
    <w:rsid w:val="000E56C2"/>
    <w:rsid w:val="001B355B"/>
    <w:rsid w:val="002907E1"/>
    <w:rsid w:val="002A50FC"/>
    <w:rsid w:val="002B5703"/>
    <w:rsid w:val="0042563F"/>
    <w:rsid w:val="00425EE6"/>
    <w:rsid w:val="005A0DF6"/>
    <w:rsid w:val="005F6463"/>
    <w:rsid w:val="00634643"/>
    <w:rsid w:val="006E3684"/>
    <w:rsid w:val="00714B45"/>
    <w:rsid w:val="00BA4CC4"/>
    <w:rsid w:val="00D256D7"/>
    <w:rsid w:val="00E14D3A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9DF64-3692-444C-9BB8-B0347F70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G31M</dc:creator>
  <cp:keywords/>
  <dc:description/>
  <cp:lastModifiedBy>A320M</cp:lastModifiedBy>
  <cp:revision>2</cp:revision>
  <dcterms:created xsi:type="dcterms:W3CDTF">2021-05-13T03:56:00Z</dcterms:created>
  <dcterms:modified xsi:type="dcterms:W3CDTF">2021-05-13T03:56:00Z</dcterms:modified>
</cp:coreProperties>
</file>